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E87" w:rsidRDefault="008A4DE7" w:rsidP="008A4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A4D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Уведомление </w:t>
      </w:r>
    </w:p>
    <w:p w:rsidR="001700C4" w:rsidRPr="008A4DE7" w:rsidRDefault="008A4DE7" w:rsidP="008A4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 w:rsidRPr="008A4D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</w:t>
      </w:r>
      <w:proofErr w:type="gramEnd"/>
      <w:r w:rsidRPr="008A4D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проведении публичных слушаний по вопросу рассмотрения проекта схемы теплоснабжения</w:t>
      </w:r>
    </w:p>
    <w:p w:rsidR="00BA2EBE" w:rsidRDefault="00270E87" w:rsidP="00647C39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Тоншаевского муниципального округа Нижегородской области</w:t>
      </w:r>
      <w:r w:rsidR="00BA2EBE" w:rsidRPr="00BA2EBE">
        <w:rPr>
          <w:sz w:val="28"/>
          <w:szCs w:val="28"/>
        </w:rPr>
        <w:t xml:space="preserve"> в соответствии с Федеральным законом от 22.07.2017 г. № 190-ФЗ «О теплоснабжении»; постановлением Правительства РФ 22.02.2012</w:t>
      </w:r>
      <w:r w:rsidR="00BA2EBE">
        <w:rPr>
          <w:sz w:val="28"/>
          <w:szCs w:val="28"/>
        </w:rPr>
        <w:t xml:space="preserve"> </w:t>
      </w:r>
      <w:r w:rsidR="00BA2EBE" w:rsidRPr="00BA2EBE">
        <w:rPr>
          <w:sz w:val="28"/>
          <w:szCs w:val="28"/>
        </w:rPr>
        <w:t xml:space="preserve">г. № 154 «О требованиях </w:t>
      </w:r>
      <w:r w:rsidR="00BA2EBE">
        <w:rPr>
          <w:sz w:val="28"/>
          <w:szCs w:val="28"/>
        </w:rPr>
        <w:t>к</w:t>
      </w:r>
      <w:r w:rsidR="00BA2EBE" w:rsidRPr="00BA2EBE">
        <w:rPr>
          <w:sz w:val="28"/>
          <w:szCs w:val="28"/>
        </w:rPr>
        <w:t xml:space="preserve"> схемам теплоснабжения, порядку их разработки и утверждения» </w:t>
      </w:r>
    </w:p>
    <w:p w:rsidR="00BA2EBE" w:rsidRPr="008A4DE7" w:rsidRDefault="00BA2EBE" w:rsidP="00BA2EBE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BA2EBE">
        <w:rPr>
          <w:sz w:val="28"/>
          <w:szCs w:val="28"/>
        </w:rPr>
        <w:t>ведомляет</w:t>
      </w:r>
      <w:r>
        <w:rPr>
          <w:sz w:val="28"/>
          <w:szCs w:val="28"/>
        </w:rPr>
        <w:t>:</w:t>
      </w:r>
    </w:p>
    <w:p w:rsidR="00270E87" w:rsidRDefault="00122095" w:rsidP="00270E87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15</w:t>
      </w:r>
      <w:bookmarkStart w:id="0" w:name="_GoBack"/>
      <w:bookmarkEnd w:id="0"/>
      <w:r w:rsidR="00102CEF" w:rsidRPr="001D3055">
        <w:rPr>
          <w:b/>
          <w:sz w:val="28"/>
          <w:szCs w:val="28"/>
        </w:rPr>
        <w:t xml:space="preserve"> </w:t>
      </w:r>
      <w:r w:rsidR="00270E87">
        <w:rPr>
          <w:b/>
          <w:sz w:val="28"/>
          <w:szCs w:val="28"/>
        </w:rPr>
        <w:t>июн</w:t>
      </w:r>
      <w:r w:rsidR="00863339">
        <w:rPr>
          <w:b/>
          <w:sz w:val="28"/>
          <w:szCs w:val="28"/>
        </w:rPr>
        <w:t>я</w:t>
      </w:r>
      <w:r w:rsidR="00102CEF" w:rsidRPr="001D3055">
        <w:rPr>
          <w:b/>
          <w:sz w:val="28"/>
          <w:szCs w:val="28"/>
        </w:rPr>
        <w:t xml:space="preserve"> 20</w:t>
      </w:r>
      <w:r w:rsidR="00863339">
        <w:rPr>
          <w:b/>
          <w:sz w:val="28"/>
          <w:szCs w:val="28"/>
        </w:rPr>
        <w:t>2</w:t>
      </w:r>
      <w:r w:rsidR="00240A98">
        <w:rPr>
          <w:b/>
          <w:sz w:val="28"/>
          <w:szCs w:val="28"/>
        </w:rPr>
        <w:t>6</w:t>
      </w:r>
      <w:r w:rsidR="00102CEF" w:rsidRPr="001D3055">
        <w:rPr>
          <w:b/>
          <w:sz w:val="28"/>
          <w:szCs w:val="28"/>
        </w:rPr>
        <w:t xml:space="preserve"> года в </w:t>
      </w:r>
      <w:r w:rsidR="0026006F">
        <w:rPr>
          <w:b/>
          <w:sz w:val="28"/>
          <w:szCs w:val="28"/>
        </w:rPr>
        <w:t>10</w:t>
      </w:r>
      <w:r w:rsidR="00102CEF" w:rsidRPr="001D3055">
        <w:rPr>
          <w:b/>
          <w:sz w:val="28"/>
          <w:szCs w:val="28"/>
        </w:rPr>
        <w:t xml:space="preserve"> часов 00 минут, </w:t>
      </w:r>
      <w:r w:rsidR="00102CEF" w:rsidRPr="001D3055">
        <w:rPr>
          <w:sz w:val="28"/>
          <w:szCs w:val="28"/>
        </w:rPr>
        <w:t xml:space="preserve">в </w:t>
      </w:r>
      <w:r w:rsidR="007841F7">
        <w:rPr>
          <w:sz w:val="28"/>
          <w:szCs w:val="28"/>
        </w:rPr>
        <w:t xml:space="preserve">кабинете № 213 </w:t>
      </w:r>
      <w:r w:rsidR="00270E87">
        <w:rPr>
          <w:sz w:val="28"/>
          <w:szCs w:val="28"/>
        </w:rPr>
        <w:t>а</w:t>
      </w:r>
      <w:r w:rsidR="008037F3" w:rsidRPr="001D3055">
        <w:rPr>
          <w:sz w:val="28"/>
          <w:szCs w:val="28"/>
        </w:rPr>
        <w:t xml:space="preserve">дминистрации </w:t>
      </w:r>
      <w:r w:rsidR="00270E87">
        <w:rPr>
          <w:sz w:val="28"/>
          <w:szCs w:val="28"/>
        </w:rPr>
        <w:t>Тоншаевского муниципального округа</w:t>
      </w:r>
      <w:r w:rsidR="00102CEF" w:rsidRPr="001D3055">
        <w:rPr>
          <w:sz w:val="28"/>
          <w:szCs w:val="28"/>
        </w:rPr>
        <w:t xml:space="preserve"> по адресу: </w:t>
      </w:r>
      <w:r w:rsidR="00270E87">
        <w:rPr>
          <w:sz w:val="28"/>
          <w:szCs w:val="28"/>
        </w:rPr>
        <w:t>606950</w:t>
      </w:r>
      <w:r w:rsidR="001D3055" w:rsidRPr="001D3055">
        <w:rPr>
          <w:sz w:val="28"/>
          <w:szCs w:val="28"/>
        </w:rPr>
        <w:t xml:space="preserve">, </w:t>
      </w:r>
      <w:r w:rsidR="00270E87">
        <w:rPr>
          <w:sz w:val="28"/>
          <w:szCs w:val="28"/>
          <w:bdr w:val="none" w:sz="0" w:space="0" w:color="auto" w:frame="1"/>
        </w:rPr>
        <w:t>Нижегородская</w:t>
      </w:r>
      <w:r w:rsidR="001D3055" w:rsidRPr="001D3055">
        <w:rPr>
          <w:sz w:val="28"/>
          <w:szCs w:val="28"/>
          <w:bdr w:val="none" w:sz="0" w:space="0" w:color="auto" w:frame="1"/>
        </w:rPr>
        <w:t xml:space="preserve"> область, </w:t>
      </w:r>
      <w:proofErr w:type="spellStart"/>
      <w:r w:rsidR="00270E87">
        <w:rPr>
          <w:sz w:val="28"/>
          <w:szCs w:val="28"/>
          <w:bdr w:val="none" w:sz="0" w:space="0" w:color="auto" w:frame="1"/>
        </w:rPr>
        <w:t>р.п.Тоншаево</w:t>
      </w:r>
      <w:proofErr w:type="spellEnd"/>
      <w:r w:rsidR="001D3055" w:rsidRPr="001D3055">
        <w:rPr>
          <w:sz w:val="28"/>
          <w:szCs w:val="28"/>
          <w:bdr w:val="none" w:sz="0" w:space="0" w:color="auto" w:frame="1"/>
        </w:rPr>
        <w:t>,</w:t>
      </w:r>
      <w:r w:rsidR="00270E8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70E87">
        <w:rPr>
          <w:sz w:val="28"/>
          <w:szCs w:val="28"/>
          <w:bdr w:val="none" w:sz="0" w:space="0" w:color="auto" w:frame="1"/>
        </w:rPr>
        <w:t>ул.Свердлова</w:t>
      </w:r>
      <w:proofErr w:type="spellEnd"/>
      <w:r w:rsidR="00270E87">
        <w:rPr>
          <w:sz w:val="28"/>
          <w:szCs w:val="28"/>
          <w:bdr w:val="none" w:sz="0" w:space="0" w:color="auto" w:frame="1"/>
        </w:rPr>
        <w:t xml:space="preserve"> 2А</w:t>
      </w:r>
      <w:r w:rsidR="001D3055" w:rsidRPr="001D3055">
        <w:rPr>
          <w:sz w:val="28"/>
          <w:szCs w:val="28"/>
          <w:bdr w:val="none" w:sz="0" w:space="0" w:color="auto" w:frame="1"/>
        </w:rPr>
        <w:t xml:space="preserve"> </w:t>
      </w:r>
      <w:r w:rsidR="00102CEF" w:rsidRPr="001D3055">
        <w:rPr>
          <w:sz w:val="28"/>
          <w:szCs w:val="28"/>
        </w:rPr>
        <w:t>состоятся публичные слушания по</w:t>
      </w:r>
      <w:r w:rsidR="00932BFD" w:rsidRPr="001D3055">
        <w:rPr>
          <w:sz w:val="28"/>
          <w:szCs w:val="28"/>
        </w:rPr>
        <w:t xml:space="preserve"> вопросу рассмотрения проекта </w:t>
      </w:r>
      <w:r w:rsidR="007841F7">
        <w:rPr>
          <w:sz w:val="28"/>
          <w:szCs w:val="28"/>
        </w:rPr>
        <w:t xml:space="preserve">актуализированной </w:t>
      </w:r>
      <w:r w:rsidR="00BA2EBE">
        <w:rPr>
          <w:sz w:val="28"/>
          <w:szCs w:val="28"/>
        </w:rPr>
        <w:t>с</w:t>
      </w:r>
      <w:r w:rsidR="00102CEF" w:rsidRPr="001D3055">
        <w:rPr>
          <w:sz w:val="28"/>
          <w:szCs w:val="28"/>
        </w:rPr>
        <w:t xml:space="preserve">хемы теплоснабжения </w:t>
      </w:r>
      <w:r w:rsidR="00270E87">
        <w:rPr>
          <w:sz w:val="28"/>
          <w:szCs w:val="28"/>
        </w:rPr>
        <w:t>Тоншаевского муниципального округа Нижегородской области</w:t>
      </w:r>
      <w:r w:rsidR="00D15599" w:rsidRPr="001D3055">
        <w:rPr>
          <w:sz w:val="28"/>
          <w:szCs w:val="28"/>
        </w:rPr>
        <w:t xml:space="preserve"> на </w:t>
      </w:r>
      <w:r w:rsidR="00102CEF" w:rsidRPr="001D3055">
        <w:rPr>
          <w:sz w:val="28"/>
          <w:szCs w:val="28"/>
        </w:rPr>
        <w:t>202</w:t>
      </w:r>
      <w:r w:rsidR="00863339">
        <w:rPr>
          <w:sz w:val="28"/>
          <w:szCs w:val="28"/>
        </w:rPr>
        <w:t>1</w:t>
      </w:r>
      <w:r w:rsidR="00270E87">
        <w:rPr>
          <w:sz w:val="28"/>
          <w:szCs w:val="28"/>
        </w:rPr>
        <w:t>-2037 гг</w:t>
      </w:r>
      <w:r w:rsidR="00102CEF" w:rsidRPr="001D3055">
        <w:rPr>
          <w:sz w:val="28"/>
          <w:szCs w:val="28"/>
        </w:rPr>
        <w:t>.</w:t>
      </w:r>
    </w:p>
    <w:p w:rsidR="001D3055" w:rsidRPr="00270E87" w:rsidRDefault="00BA2EBE" w:rsidP="00270E87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A2EBE">
        <w:rPr>
          <w:sz w:val="28"/>
          <w:szCs w:val="28"/>
        </w:rPr>
        <w:t xml:space="preserve">С проектом </w:t>
      </w:r>
      <w:r w:rsidR="007841F7">
        <w:rPr>
          <w:sz w:val="28"/>
          <w:szCs w:val="28"/>
        </w:rPr>
        <w:t xml:space="preserve">актуализированной </w:t>
      </w:r>
      <w:r w:rsidRPr="00BA2EBE">
        <w:rPr>
          <w:sz w:val="28"/>
          <w:szCs w:val="28"/>
        </w:rPr>
        <w:t xml:space="preserve">схемы </w:t>
      </w:r>
      <w:r w:rsidR="00270E87" w:rsidRPr="00BA2EBE">
        <w:rPr>
          <w:sz w:val="28"/>
          <w:szCs w:val="28"/>
        </w:rPr>
        <w:t xml:space="preserve">теплоснабжения </w:t>
      </w:r>
      <w:r w:rsidR="00270E87">
        <w:rPr>
          <w:sz w:val="28"/>
          <w:szCs w:val="28"/>
        </w:rPr>
        <w:t>Тоншаевского муниципального округа Нижегородской области</w:t>
      </w:r>
      <w:r w:rsidR="00270E87" w:rsidRPr="001D3055">
        <w:rPr>
          <w:sz w:val="28"/>
          <w:szCs w:val="28"/>
        </w:rPr>
        <w:t xml:space="preserve"> на 202</w:t>
      </w:r>
      <w:r w:rsidR="00270E87">
        <w:rPr>
          <w:sz w:val="28"/>
          <w:szCs w:val="28"/>
        </w:rPr>
        <w:t>1-2037 гг</w:t>
      </w:r>
      <w:r w:rsidR="00270E87" w:rsidRPr="001D3055">
        <w:rPr>
          <w:sz w:val="28"/>
          <w:szCs w:val="28"/>
        </w:rPr>
        <w:t>.</w:t>
      </w:r>
      <w:r w:rsidR="00270E87">
        <w:rPr>
          <w:sz w:val="28"/>
          <w:szCs w:val="28"/>
        </w:rPr>
        <w:t xml:space="preserve"> </w:t>
      </w:r>
      <w:r w:rsidRPr="00BA2EBE">
        <w:rPr>
          <w:sz w:val="28"/>
          <w:szCs w:val="28"/>
        </w:rPr>
        <w:t xml:space="preserve">можно ознакомиться на </w:t>
      </w:r>
      <w:r>
        <w:rPr>
          <w:sz w:val="28"/>
          <w:szCs w:val="28"/>
        </w:rPr>
        <w:t xml:space="preserve">официальном </w:t>
      </w:r>
      <w:r w:rsidRPr="00BA2EBE">
        <w:rPr>
          <w:sz w:val="28"/>
          <w:szCs w:val="28"/>
        </w:rPr>
        <w:t xml:space="preserve">сайте </w:t>
      </w:r>
      <w:r w:rsidR="00270E87">
        <w:rPr>
          <w:sz w:val="28"/>
          <w:szCs w:val="28"/>
        </w:rPr>
        <w:t>а</w:t>
      </w:r>
      <w:r w:rsidR="00270E87" w:rsidRPr="001D3055">
        <w:rPr>
          <w:sz w:val="28"/>
          <w:szCs w:val="28"/>
        </w:rPr>
        <w:t xml:space="preserve">дминистрации </w:t>
      </w:r>
      <w:r w:rsidR="00270E87">
        <w:rPr>
          <w:sz w:val="28"/>
          <w:szCs w:val="28"/>
        </w:rPr>
        <w:t>Тоншаевского муниципального округа</w:t>
      </w:r>
      <w:r w:rsidR="003843FD">
        <w:rPr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30"/>
          <w:szCs w:val="30"/>
        </w:rPr>
        <w:t>в</w:t>
      </w:r>
      <w:r w:rsidR="00647C39">
        <w:rPr>
          <w:rFonts w:ascii="TimesNewRomanPSMT" w:hAnsi="TimesNewRomanPSMT"/>
          <w:color w:val="000000"/>
          <w:sz w:val="30"/>
          <w:szCs w:val="30"/>
        </w:rPr>
        <w:t xml:space="preserve"> </w:t>
      </w:r>
      <w:r>
        <w:rPr>
          <w:rFonts w:ascii="TimesNewRomanPSMT" w:hAnsi="TimesNewRomanPSMT"/>
          <w:color w:val="000000"/>
          <w:sz w:val="30"/>
          <w:szCs w:val="30"/>
        </w:rPr>
        <w:t xml:space="preserve">разделе </w:t>
      </w:r>
      <w:r w:rsidR="003843FD">
        <w:rPr>
          <w:rFonts w:ascii="TimesNewRomanPSMT" w:hAnsi="TimesNewRomanPSMT" w:hint="eastAsia"/>
          <w:color w:val="000000"/>
          <w:sz w:val="30"/>
          <w:szCs w:val="30"/>
        </w:rPr>
        <w:t>«</w:t>
      </w:r>
      <w:r w:rsidR="00270E87">
        <w:rPr>
          <w:rFonts w:ascii="TimesNewRomanPSMT" w:hAnsi="TimesNewRomanPSMT" w:hint="eastAsia"/>
          <w:color w:val="000000"/>
          <w:sz w:val="30"/>
          <w:szCs w:val="30"/>
        </w:rPr>
        <w:t>Жилищно-коммунальное хозяйство</w:t>
      </w:r>
      <w:r w:rsidR="003843FD">
        <w:rPr>
          <w:rFonts w:ascii="TimesNewRomanPSMT" w:hAnsi="TimesNewRomanPSMT" w:hint="eastAsia"/>
          <w:color w:val="000000"/>
          <w:sz w:val="30"/>
          <w:szCs w:val="30"/>
        </w:rPr>
        <w:t>»</w:t>
      </w:r>
      <w:r w:rsidR="003843FD">
        <w:rPr>
          <w:rFonts w:ascii="TimesNewRomanPSMT" w:hAnsi="TimesNewRomanPSMT"/>
          <w:color w:val="000000"/>
          <w:sz w:val="30"/>
          <w:szCs w:val="30"/>
        </w:rPr>
        <w:t>.</w:t>
      </w:r>
    </w:p>
    <w:p w:rsidR="003843FD" w:rsidRPr="00BA2EBE" w:rsidRDefault="003843FD" w:rsidP="003843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843FD" w:rsidRPr="00BA2EBE" w:rsidSect="00AF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43668"/>
    <w:multiLevelType w:val="hybridMultilevel"/>
    <w:tmpl w:val="FEFA67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CEF"/>
    <w:rsid w:val="00040561"/>
    <w:rsid w:val="00102CEF"/>
    <w:rsid w:val="00122095"/>
    <w:rsid w:val="001700C4"/>
    <w:rsid w:val="00187279"/>
    <w:rsid w:val="001D3055"/>
    <w:rsid w:val="00240A98"/>
    <w:rsid w:val="0026006F"/>
    <w:rsid w:val="00270E87"/>
    <w:rsid w:val="002C5220"/>
    <w:rsid w:val="003843FD"/>
    <w:rsid w:val="003F062A"/>
    <w:rsid w:val="004C0C96"/>
    <w:rsid w:val="00647C39"/>
    <w:rsid w:val="00760346"/>
    <w:rsid w:val="007841F7"/>
    <w:rsid w:val="008037F3"/>
    <w:rsid w:val="00863339"/>
    <w:rsid w:val="008A4DE7"/>
    <w:rsid w:val="00932BFD"/>
    <w:rsid w:val="009E0B1A"/>
    <w:rsid w:val="00AB6292"/>
    <w:rsid w:val="00AF6F45"/>
    <w:rsid w:val="00BA2EBE"/>
    <w:rsid w:val="00D15599"/>
    <w:rsid w:val="00D52D01"/>
    <w:rsid w:val="00F1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F58E3-2083-4B73-B4A6-89223C3F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0C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D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7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ohotnikova</cp:lastModifiedBy>
  <cp:revision>20</cp:revision>
  <cp:lastPrinted>2021-06-17T06:04:00Z</cp:lastPrinted>
  <dcterms:created xsi:type="dcterms:W3CDTF">2019-05-23T16:11:00Z</dcterms:created>
  <dcterms:modified xsi:type="dcterms:W3CDTF">2026-06-03T08:40:00Z</dcterms:modified>
</cp:coreProperties>
</file>